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Chars="-450" w:left="-900"/>
        <w:wordWrap/>
        <w:spacing w:line="200" w:lineRule="exact"/>
        <w:rPr>
          <w:rFonts w:ascii="돋움" w:eastAsia="돋움" w:hAnsi="돋움"/>
          <w:sz w:val="18"/>
          <w:szCs w:val="18"/>
        </w:rPr>
      </w:pPr>
      <w:r>
        <w:rPr>
          <w:rFonts w:ascii="돋움" w:eastAsia="돋움" w:hAnsi="돋움" w:hint="eastAsia"/>
          <w:sz w:val="18"/>
          <w:szCs w:val="18"/>
        </w:rPr>
        <w:t>202</w:t>
      </w:r>
      <w:r>
        <w:rPr>
          <w:lang w:eastAsia="ko-KR"/>
          <w:rFonts w:ascii="돋움" w:eastAsia="돋움" w:hAnsi="돋움" w:hint="eastAsia"/>
          <w:sz w:val="18"/>
          <w:szCs w:val="18"/>
          <w:rtl w:val="off"/>
        </w:rPr>
        <w:t>6</w:t>
      </w:r>
      <w:r>
        <w:rPr>
          <w:rFonts w:ascii="돋움" w:eastAsia="돋움" w:hAnsi="돋움" w:hint="eastAsia"/>
          <w:sz w:val="18"/>
          <w:szCs w:val="18"/>
        </w:rPr>
        <w:t>학년도</w:t>
      </w:r>
      <w:r>
        <w:rPr>
          <w:rFonts w:ascii="돋움" w:eastAsia="돋움" w:hAnsi="돋움" w:hint="eastAsia"/>
          <w:sz w:val="18"/>
          <w:szCs w:val="18"/>
        </w:rPr>
        <w:t xml:space="preserve"> </w:t>
      </w:r>
      <w:r>
        <w:rPr>
          <w:lang w:eastAsia="ko-KR"/>
          <w:rFonts w:ascii="돋움" w:eastAsia="돋움" w:hAnsi="돋움" w:hint="eastAsia"/>
          <w:sz w:val="18"/>
          <w:szCs w:val="18"/>
          <w:rtl w:val="off"/>
        </w:rPr>
        <w:t>전</w:t>
      </w:r>
      <w:r>
        <w:rPr>
          <w:rFonts w:ascii="돋움" w:eastAsia="돋움" w:hAnsi="돋움" w:hint="eastAsia"/>
          <w:sz w:val="18"/>
          <w:szCs w:val="18"/>
        </w:rPr>
        <w:t>기</w:t>
      </w:r>
    </w:p>
    <w:tbl>
      <w:tblPr>
        <w:tblpPr w:leftFromText="142" w:rightFromText="142" w:vertAnchor="text" w:horzAnchor="text" w:tblpXSpec="center" w:tblpY="57"/>
        <w:tblW w:w="10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1410"/>
        <w:gridCol w:w="1959"/>
        <w:gridCol w:w="567"/>
        <w:gridCol w:w="1159"/>
        <w:gridCol w:w="1276"/>
        <w:gridCol w:w="621"/>
        <w:gridCol w:w="1756"/>
        <w:gridCol w:w="1789"/>
      </w:tblGrid>
      <w:tr>
        <w:trPr>
          <w:trHeight w:val="345" w:hRule="atLeast"/>
        </w:trPr>
        <w:tc>
          <w:tcPr>
            <w:tcW w:w="1410" w:type="dxa"/>
            <w:tcBorders>
              <w:bottom w:val="single" w:sz="8" w:space="0" w:color="auto"/>
            </w:tcBorders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학위과정구분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wordWrap/>
              <w:jc w:val="left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석사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박사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석박통합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조기전형</w:t>
            </w:r>
          </w:p>
        </w:tc>
        <w:tc>
          <w:tcPr>
            <w:tcW w:w="1159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지원 직무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NanumGothic" w:hAnsi="NanumGothic" w:hint="eastAsia"/>
                <w:color w:val="BFBFBF"/>
                <w:sz w:val="23"/>
                <w:szCs w:val="23"/>
              </w:rPr>
            </w:pPr>
            <w:r>
              <w:rPr>
                <w:rFonts w:ascii="NanumGothic" w:hAnsi="NanumGothic"/>
                <w:color w:val="BFBFBF"/>
                <w:sz w:val="23"/>
                <w:szCs w:val="23"/>
              </w:rPr>
              <w:t>소자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 xml:space="preserve"> / 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>공정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 xml:space="preserve"> /</w:t>
            </w:r>
          </w:p>
          <w:p>
            <w:pPr>
              <w:wordWrap/>
              <w:jc w:val="center"/>
              <w:spacing w:line="220" w:lineRule="exact"/>
              <w:rPr>
                <w:rFonts w:ascii="NanumGothic" w:hAnsi="NanumGothic" w:hint="eastAsia"/>
                <w:color w:val="666666"/>
                <w:sz w:val="23"/>
                <w:szCs w:val="23"/>
              </w:rPr>
            </w:pPr>
            <w:r>
              <w:rPr>
                <w:rFonts w:ascii="NanumGothic" w:hAnsi="NanumGothic"/>
                <w:color w:val="BFBFBF"/>
                <w:sz w:val="23"/>
                <w:szCs w:val="23"/>
              </w:rPr>
              <w:t xml:space="preserve"> 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>설계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>Architecture</w:t>
            </w:r>
            <w:r>
              <w:rPr>
                <w:rFonts w:ascii="NanumGothic" w:hAnsi="NanumGothic" w:hint="eastAsia"/>
                <w:color w:val="BFBFBF"/>
                <w:sz w:val="23"/>
                <w:szCs w:val="23"/>
              </w:rPr>
              <w:t xml:space="preserve"> 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>/ Solution SW</w:t>
            </w:r>
          </w:p>
        </w:tc>
        <w:tc>
          <w:tcPr>
            <w:tcW w:w="1789" w:type="dxa"/>
            <w:vMerge w:val="restart"/>
            <w:shd w:val="clear" w:color="auto" w:fill="FFFFFF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사 진</w:t>
            </w:r>
          </w:p>
        </w:tc>
      </w:tr>
      <w:tr>
        <w:trPr>
          <w:trHeight w:val="345" w:hRule="atLeast"/>
        </w:trPr>
        <w:tc>
          <w:tcPr>
            <w:tcW w:w="1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대학원 지도교수</w:t>
            </w:r>
          </w:p>
        </w:tc>
        <w:tc>
          <w:tcPr>
            <w:tcW w:w="1959" w:type="dxa"/>
            <w:tcBorders>
              <w:right w:val="nil"/>
            </w:tcBorders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(인)</w:t>
            </w:r>
          </w:p>
        </w:tc>
        <w:tc>
          <w:tcPr>
            <w:tcW w:w="1159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생년월인</w:t>
            </w:r>
          </w:p>
        </w:tc>
        <w:tc>
          <w:tcPr>
            <w:tcW w:w="1276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AC090" w:themeFill="accent6" w:themeFillTint="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Tel.</w:t>
            </w:r>
          </w:p>
        </w:tc>
        <w:tc>
          <w:tcPr>
            <w:tcW w:w="1756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789" w:type="dxa"/>
            <w:vMerge w:val="continue"/>
            <w:shd w:val="clear" w:color="auto" w:fill="FFFFFF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>
        <w:trPr>
          <w:trHeight w:val="345" w:hRule="atLeast"/>
        </w:trPr>
        <w:tc>
          <w:tcPr>
            <w:tcW w:w="1410" w:type="dxa"/>
            <w:tcBorders>
              <w:top w:val="single" w:sz="8" w:space="0" w:color="auto"/>
            </w:tcBorders>
            <w:shd w:val="clear" w:color="auto" w:fill="FFCC99"/>
            <w:vAlign w:val="center"/>
          </w:tcPr>
          <w:p>
            <w:pPr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성명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E</w:t>
            </w: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-mail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789" w:type="dxa"/>
            <w:vMerge w:val="continue"/>
            <w:shd w:val="clear" w:color="auto" w:fill="FFFFFF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>
        <w:trPr>
          <w:trHeight w:val="367" w:hRule="atLeast"/>
        </w:trPr>
        <w:tc>
          <w:tcPr>
            <w:tcW w:w="141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국적</w:t>
            </w:r>
          </w:p>
        </w:tc>
        <w:tc>
          <w:tcPr>
            <w:tcW w:w="7338" w:type="dxa"/>
            <w:gridSpan w:val="6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한국  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외국 (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국적명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:         )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(해외국적 취득일 : 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년  월)</w:t>
            </w:r>
          </w:p>
        </w:tc>
        <w:tc>
          <w:tcPr>
            <w:tcW w:w="1789" w:type="dxa"/>
            <w:vMerge w:val="continue"/>
            <w:shd w:val="clear" w:color="auto" w:fill="FFFFFF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>
        <w:trPr>
          <w:trHeight w:val="359" w:hRule="atLeast"/>
        </w:trPr>
        <w:tc>
          <w:tcPr>
            <w:tcW w:w="141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현주소</w:t>
            </w:r>
          </w:p>
        </w:tc>
        <w:tc>
          <w:tcPr>
            <w:tcW w:w="7338" w:type="dxa"/>
            <w:gridSpan w:val="6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789" w:type="dxa"/>
            <w:vMerge w:val="continue"/>
            <w:shd w:val="clear" w:color="auto" w:fill="FFFFFF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</w:tbl>
    <w:p>
      <w:pPr>
        <w:ind w:leftChars="-450" w:left="-900"/>
        <w:wordWrap/>
        <w:spacing w:line="200" w:lineRule="exact"/>
        <w:rPr>
          <w:rFonts w:ascii="돋움" w:eastAsia="돋움" w:hAnsi="돋움"/>
          <w:b/>
          <w:bCs/>
          <w:sz w:val="16"/>
          <w:szCs w:val="18"/>
          <w:shd w:val="pct15" w:color="auto" w:fill="FFFFFF"/>
        </w:rPr>
      </w:pPr>
      <w:r>
        <w:rPr>
          <w:rFonts w:ascii="돋움" w:eastAsia="돋움" w:hAnsi="돋움" w:hint="eastAsia"/>
          <w:bCs/>
          <w:sz w:val="16"/>
          <w:szCs w:val="18"/>
          <w:shd w:val="pct15" w:color="auto" w:fill="FFFFFF"/>
        </w:rPr>
        <w:t xml:space="preserve">※ </w:t>
      </w:r>
      <w:r>
        <w:rPr>
          <w:rFonts w:ascii="돋움" w:eastAsia="돋움" w:hAnsi="돋움" w:hint="eastAsia"/>
          <w:b/>
          <w:bCs/>
          <w:sz w:val="16"/>
          <w:szCs w:val="18"/>
          <w:shd w:val="pct15" w:color="auto" w:fill="FFFFFF"/>
        </w:rPr>
        <w:t>반도체시스템공학과 참여교수 외 신소재, 전기전자, 컴퓨터학과 소속교수도 지도교수로 신청 가능</w:t>
      </w:r>
    </w:p>
    <w:tbl>
      <w:tblPr>
        <w:tblpPr w:leftFromText="142" w:rightFromText="142" w:vertAnchor="text" w:horzAnchor="text" w:tblpXSpec="center" w:tblpY="57"/>
        <w:tblW w:w="10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653"/>
        <w:gridCol w:w="1795"/>
        <w:gridCol w:w="1107"/>
        <w:gridCol w:w="2358"/>
        <w:gridCol w:w="1814"/>
        <w:gridCol w:w="1720"/>
        <w:gridCol w:w="1086"/>
      </w:tblGrid>
      <w:tr>
        <w:trPr>
          <w:trHeight w:val="306" w:hRule="atLeast"/>
        </w:trPr>
        <w:tc>
          <w:tcPr>
            <w:tcW w:w="653" w:type="dxa"/>
            <w:vMerge w:val="restart"/>
            <w:shd w:val="clear" w:color="auto" w:fill="FFCC99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학력사항</w:t>
            </w:r>
          </w:p>
        </w:tc>
        <w:tc>
          <w:tcPr>
            <w:tcW w:w="1795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학교명</w:t>
            </w:r>
          </w:p>
        </w:tc>
        <w:tc>
          <w:tcPr>
            <w:tcW w:w="1107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본교/분교</w:t>
            </w:r>
          </w:p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주간/야간</w:t>
            </w:r>
          </w:p>
        </w:tc>
        <w:tc>
          <w:tcPr>
            <w:tcW w:w="2358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재학기간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년월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4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학과(전공)</w:t>
            </w:r>
          </w:p>
        </w:tc>
        <w:tc>
          <w:tcPr>
            <w:tcW w:w="172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학위</w:t>
            </w:r>
          </w:p>
        </w:tc>
        <w:tc>
          <w:tcPr>
            <w:tcW w:w="1086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성적</w:t>
            </w:r>
          </w:p>
        </w:tc>
      </w:tr>
      <w:tr>
        <w:trPr>
          <w:trHeight w:val="30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고등학교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/>
                <w:color w:val="808080"/>
                <w:sz w:val="18"/>
                <w:szCs w:val="18"/>
              </w:rPr>
              <w:t>ex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 xml:space="preserve">) 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9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4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.03~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97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.02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졸업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 </w:t>
            </w:r>
          </w:p>
        </w:tc>
      </w:tr>
      <w:tr>
        <w:trPr>
          <w:trHeight w:val="30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전문대학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전문학사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 /4.5</w:t>
            </w:r>
          </w:p>
        </w:tc>
      </w:tr>
      <w:tr>
        <w:trPr>
          <w:trHeight w:val="30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대학교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학사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( 월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예정)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 /4.5</w:t>
            </w:r>
          </w:p>
        </w:tc>
      </w:tr>
      <w:tr>
        <w:trPr>
          <w:trHeight w:val="30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대학원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석사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( 월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예정)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 /4.5</w:t>
            </w:r>
          </w:p>
        </w:tc>
      </w:tr>
      <w:tr>
        <w:trPr>
          <w:trHeight w:val="30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대학원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박사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( 월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예정)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/4.5</w:t>
            </w:r>
          </w:p>
        </w:tc>
      </w:tr>
    </w:tbl>
    <w:p>
      <w:pPr>
        <w:wordWrap/>
        <w:spacing w:line="200" w:lineRule="exact"/>
        <w:rPr>
          <w:rFonts w:ascii="돋움" w:eastAsia="돋움" w:hAnsi="돋움"/>
          <w:sz w:val="18"/>
          <w:szCs w:val="18"/>
        </w:rPr>
      </w:pPr>
    </w:p>
    <w:tbl>
      <w:tblPr>
        <w:tblpPr w:leftFromText="142" w:rightFromText="142" w:vertAnchor="text" w:horzAnchor="text" w:tblpXSpec="center" w:tblpY="57"/>
        <w:tblW w:w="10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653"/>
        <w:gridCol w:w="2177"/>
        <w:gridCol w:w="1074"/>
        <w:gridCol w:w="1002"/>
        <w:gridCol w:w="1875"/>
        <w:gridCol w:w="1853"/>
        <w:gridCol w:w="1903"/>
      </w:tblGrid>
      <w:tr>
        <w:trPr>
          <w:trHeight w:val="313" w:hRule="atLeast"/>
        </w:trPr>
        <w:tc>
          <w:tcPr>
            <w:tcW w:w="653" w:type="dxa"/>
            <w:vMerge w:val="restart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경력사항</w:t>
            </w:r>
          </w:p>
        </w:tc>
        <w:tc>
          <w:tcPr>
            <w:tcW w:w="2177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직장명</w:t>
            </w:r>
          </w:p>
        </w:tc>
        <w:tc>
          <w:tcPr>
            <w:tcW w:w="1074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소재지</w:t>
            </w:r>
          </w:p>
        </w:tc>
        <w:tc>
          <w:tcPr>
            <w:tcW w:w="1002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직위</w:t>
            </w:r>
          </w:p>
        </w:tc>
        <w:tc>
          <w:tcPr>
            <w:tcW w:w="1875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담당업무</w:t>
            </w:r>
          </w:p>
        </w:tc>
        <w:tc>
          <w:tcPr>
            <w:tcW w:w="1853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재직기간</w:t>
            </w: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(</w:t>
            </w: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년월</w:t>
            </w: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)</w:t>
            </w:r>
          </w:p>
        </w:tc>
        <w:tc>
          <w:tcPr>
            <w:tcW w:w="1903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퇴직(이직)사유</w:t>
            </w:r>
          </w:p>
        </w:tc>
      </w:tr>
      <w:tr>
        <w:trPr>
          <w:trHeight w:val="31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/>
                <w:color w:val="808080"/>
                <w:sz w:val="18"/>
                <w:szCs w:val="18"/>
              </w:rPr>
              <w:t>ex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) 94.03~97.02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</w:tr>
      <w:tr>
        <w:trPr>
          <w:trHeight w:val="31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sz w:val="18"/>
                <w:szCs w:val="18"/>
                <w:kern w:val="0"/>
              </w:rPr>
              <w:t>~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</w:tr>
      <w:tr>
        <w:trPr>
          <w:trHeight w:val="31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sz w:val="18"/>
                <w:szCs w:val="18"/>
                <w:kern w:val="0"/>
              </w:rPr>
              <w:t>~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</w:tr>
      <w:tr>
        <w:trPr>
          <w:trHeight w:val="31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sz w:val="18"/>
                <w:szCs w:val="18"/>
                <w:kern w:val="0"/>
              </w:rPr>
              <w:t>~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</w:tr>
    </w:tbl>
    <w:p>
      <w:pPr>
        <w:wordWrap/>
        <w:spacing w:line="200" w:lineRule="exact"/>
        <w:rPr>
          <w:rFonts w:ascii="돋움" w:eastAsia="돋움" w:hAnsi="돋움"/>
          <w:sz w:val="18"/>
          <w:szCs w:val="18"/>
        </w:rPr>
      </w:pPr>
    </w:p>
    <w:tbl>
      <w:tblPr>
        <w:tblpPr w:leftFromText="142" w:rightFromText="142" w:vertAnchor="text" w:horzAnchor="text" w:tblpXSpec="center" w:tblpY="57"/>
        <w:tblW w:w="10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653"/>
        <w:gridCol w:w="2540"/>
        <w:gridCol w:w="2540"/>
        <w:gridCol w:w="2358"/>
        <w:gridCol w:w="2444"/>
      </w:tblGrid>
      <w:tr>
        <w:trPr>
          <w:trHeight w:val="349" w:hRule="atLeast"/>
        </w:trPr>
        <w:tc>
          <w:tcPr>
            <w:tcW w:w="653" w:type="dxa"/>
            <w:vMerge w:val="restart"/>
            <w:shd w:val="clear" w:color="auto" w:fill="FFCC99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어학능력</w:t>
            </w:r>
          </w:p>
        </w:tc>
        <w:tc>
          <w:tcPr>
            <w:tcW w:w="254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외국어명</w:t>
            </w:r>
          </w:p>
        </w:tc>
        <w:tc>
          <w:tcPr>
            <w:tcW w:w="254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Test 종류</w:t>
            </w:r>
          </w:p>
        </w:tc>
        <w:tc>
          <w:tcPr>
            <w:tcW w:w="2358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취득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시기</w:t>
            </w:r>
          </w:p>
        </w:tc>
        <w:tc>
          <w:tcPr>
            <w:tcW w:w="2444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취득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점수</w:t>
            </w:r>
          </w:p>
        </w:tc>
      </w:tr>
      <w:tr>
        <w:trPr>
          <w:trHeight w:val="29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영어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  <w:tr>
        <w:trPr>
          <w:trHeight w:val="33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일본어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  <w:tr>
        <w:trPr>
          <w:trHeight w:val="29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중국어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</w:tbl>
    <w:p>
      <w:pPr>
        <w:wordWrap/>
        <w:spacing w:line="200" w:lineRule="exact"/>
        <w:rPr>
          <w:rFonts w:ascii="돋움" w:eastAsia="돋움" w:hAnsi="돋움"/>
          <w:sz w:val="18"/>
          <w:szCs w:val="18"/>
        </w:rPr>
      </w:pPr>
    </w:p>
    <w:tbl>
      <w:tblPr>
        <w:tblpPr w:leftFromText="142" w:rightFromText="142" w:vertAnchor="text" w:horzAnchor="text" w:tblpXSpec="center" w:tblpY="57"/>
        <w:tblW w:w="10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653"/>
        <w:gridCol w:w="3628"/>
        <w:gridCol w:w="1814"/>
        <w:gridCol w:w="2177"/>
        <w:gridCol w:w="2262"/>
      </w:tblGrid>
      <w:tr>
        <w:trPr>
          <w:trHeight w:val="300" w:hRule="atLeast"/>
        </w:trPr>
        <w:tc>
          <w:tcPr>
            <w:tcW w:w="653" w:type="dxa"/>
            <w:vMerge w:val="restart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자격 면허</w:t>
            </w:r>
          </w:p>
        </w:tc>
        <w:tc>
          <w:tcPr>
            <w:tcW w:w="3628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자격증명</w:t>
            </w:r>
          </w:p>
        </w:tc>
        <w:tc>
          <w:tcPr>
            <w:tcW w:w="1814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등급</w:t>
            </w:r>
          </w:p>
        </w:tc>
        <w:tc>
          <w:tcPr>
            <w:tcW w:w="2177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취득시기</w:t>
            </w:r>
          </w:p>
        </w:tc>
        <w:tc>
          <w:tcPr>
            <w:tcW w:w="2262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발행기관</w:t>
            </w:r>
          </w:p>
        </w:tc>
      </w:tr>
      <w:tr>
        <w:trPr>
          <w:trHeight w:val="300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>
        <w:trPr>
          <w:trHeight w:val="300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>
        <w:trPr>
          <w:trHeight w:val="300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</w:tbl>
    <w:p>
      <w:pPr>
        <w:wordWrap/>
        <w:spacing w:line="200" w:lineRule="exact"/>
        <w:rPr>
          <w:rFonts w:ascii="돋움" w:eastAsia="돋움" w:hAnsi="돋움"/>
          <w:sz w:val="18"/>
          <w:szCs w:val="18"/>
        </w:rPr>
      </w:pPr>
    </w:p>
    <w:tbl>
      <w:tblPr>
        <w:tblpPr w:leftFromText="142" w:rightFromText="142" w:vertAnchor="text" w:horzAnchor="text" w:tblpXSpec="center" w:tblpY="57"/>
        <w:tblW w:w="10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653"/>
        <w:gridCol w:w="1435"/>
        <w:gridCol w:w="1506"/>
        <w:gridCol w:w="4614"/>
        <w:gridCol w:w="1080"/>
        <w:gridCol w:w="1246"/>
      </w:tblGrid>
      <w:tr>
        <w:trPr>
          <w:trHeight w:val="351" w:hRule="atLeast"/>
        </w:trPr>
        <w:tc>
          <w:tcPr>
            <w:tcW w:w="653" w:type="dxa"/>
            <w:vMerge w:val="restart"/>
            <w:shd w:val="clear" w:color="auto" w:fill="FFCC99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병역사항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필</w:t>
            </w:r>
          </w:p>
        </w:tc>
        <w:tc>
          <w:tcPr>
            <w:tcW w:w="1506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군별</w:t>
            </w:r>
          </w:p>
        </w:tc>
        <w:tc>
          <w:tcPr>
            <w:tcW w:w="4614" w:type="dxa"/>
            <w:shd w:val="clear" w:color="auto" w:fill="auto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육군  □공군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 □해군  □특례  □기타 (      )</w:t>
            </w:r>
          </w:p>
        </w:tc>
        <w:tc>
          <w:tcPr>
            <w:tcW w:w="108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계급</w:t>
            </w:r>
          </w:p>
        </w:tc>
        <w:tc>
          <w:tcPr>
            <w:tcW w:w="1246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  <w:tr>
        <w:trPr>
          <w:trHeight w:val="322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continue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복무기간</w:t>
            </w:r>
          </w:p>
        </w:tc>
        <w:tc>
          <w:tcPr>
            <w:tcW w:w="6940" w:type="dxa"/>
            <w:gridSpan w:val="3"/>
            <w:shd w:val="clear" w:color="auto" w:fill="auto"/>
            <w:vAlign w:val="center"/>
          </w:tcPr>
          <w:p>
            <w:pPr>
              <w:ind w:firstLineChars="400" w:firstLine="720"/>
              <w:wordWrap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년     월 ∼     년    월 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(     개월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)</w:t>
            </w:r>
          </w:p>
        </w:tc>
      </w:tr>
      <w:tr>
        <w:trPr>
          <w:trHeight w:val="32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□ 미필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/면제</w:t>
            </w:r>
          </w:p>
        </w:tc>
        <w:tc>
          <w:tcPr>
            <w:tcW w:w="1506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미필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면제사유</w:t>
            </w:r>
          </w:p>
        </w:tc>
        <w:tc>
          <w:tcPr>
            <w:tcW w:w="6940" w:type="dxa"/>
            <w:gridSpan w:val="3"/>
            <w:shd w:val="clear" w:color="auto" w:fill="auto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□여자  □질병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및 수술 (      )  □기타 (     )</w:t>
            </w:r>
          </w:p>
        </w:tc>
      </w:tr>
    </w:tbl>
    <w:p>
      <w:pPr>
        <w:wordWrap/>
        <w:spacing w:line="200" w:lineRule="exact"/>
        <w:rPr>
          <w:rFonts w:ascii="돋움" w:eastAsia="돋움" w:hAnsi="돋움"/>
          <w:sz w:val="18"/>
          <w:szCs w:val="18"/>
        </w:rPr>
      </w:pPr>
    </w:p>
    <w:p>
      <w:pPr>
        <w:wordWrap/>
        <w:spacing w:line="220" w:lineRule="exact"/>
        <w:rPr>
          <w:rFonts w:ascii="돋움" w:eastAsia="돋움" w:hAnsi="돋움"/>
          <w:sz w:val="18"/>
          <w:szCs w:val="18"/>
        </w:rPr>
      </w:pPr>
    </w:p>
    <w:p>
      <w:pPr>
        <w:ind w:leftChars="-90" w:left="-180" w:rightChars="-158" w:right="-316"/>
        <w:wordWrap/>
        <w:spacing w:line="220" w:lineRule="exact"/>
        <w:rPr>
          <w:rFonts w:ascii="돋움" w:eastAsia="돋움" w:hAnsi="돋움"/>
          <w:sz w:val="18"/>
          <w:szCs w:val="18"/>
        </w:rPr>
      </w:pPr>
      <w:r>
        <w:rPr>
          <w:rFonts w:ascii="돋움" w:eastAsia="돋움" w:hAnsi="돋움" w:hint="eastAsia"/>
          <w:sz w:val="18"/>
          <w:szCs w:val="18"/>
        </w:rPr>
        <w:t>위 지원서의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>기재사항은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사실임을 확인하며, 기재사항의 누락 또는 허위사실이 판명되었을 경우 </w:t>
      </w:r>
      <w:r>
        <w:rPr>
          <w:rFonts w:ascii="돋움" w:eastAsia="돋움" w:hAnsi="돋움" w:hint="eastAsia"/>
          <w:sz w:val="18"/>
          <w:szCs w:val="18"/>
        </w:rPr>
        <w:t>입학</w:t>
      </w:r>
      <w:r>
        <w:rPr>
          <w:rFonts w:ascii="돋움" w:eastAsia="돋움" w:hAnsi="돋움" w:hint="eastAsia"/>
          <w:sz w:val="18"/>
          <w:szCs w:val="18"/>
        </w:rPr>
        <w:t xml:space="preserve"> 취소 등 어</w:t>
      </w:r>
      <w:r>
        <w:rPr>
          <w:rFonts w:ascii="돋움" w:eastAsia="돋움" w:hAnsi="돋움" w:hint="eastAsia"/>
          <w:sz w:val="18"/>
          <w:szCs w:val="18"/>
        </w:rPr>
        <w:t>떠한</w:t>
      </w:r>
      <w:r>
        <w:rPr>
          <w:rFonts w:ascii="돋움" w:eastAsia="돋움" w:hAnsi="돋움" w:hint="eastAsia"/>
          <w:sz w:val="18"/>
          <w:szCs w:val="18"/>
        </w:rPr>
        <w:t xml:space="preserve"> 조치에도 이의를 제기하지 않을 것을 서약함.</w:t>
      </w:r>
    </w:p>
    <w:p>
      <w:pPr>
        <w:wordWrap/>
        <w:spacing w:line="220" w:lineRule="exact"/>
        <w:rPr>
          <w:rFonts w:ascii="돋움" w:eastAsia="돋움" w:hAnsi="돋움"/>
          <w:sz w:val="18"/>
          <w:szCs w:val="18"/>
        </w:rPr>
      </w:pPr>
    </w:p>
    <w:p>
      <w:pPr>
        <w:ind w:firstLineChars="3600" w:firstLine="6480"/>
        <w:wordWrap/>
        <w:spacing w:line="220" w:lineRule="exact"/>
        <w:rPr>
          <w:rFonts w:ascii="돋움" w:eastAsia="돋움" w:hAnsi="돋움"/>
          <w:sz w:val="18"/>
          <w:szCs w:val="18"/>
        </w:rPr>
      </w:pPr>
      <w:r>
        <w:rPr>
          <w:rFonts w:ascii="돋움" w:eastAsia="돋움" w:hAnsi="돋움"/>
          <w:sz w:val="18"/>
          <w:szCs w:val="18"/>
        </w:rPr>
        <w:t>20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 년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  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>월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  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 일</w:t>
      </w:r>
      <w:r>
        <w:rPr>
          <w:rFonts w:ascii="돋움" w:eastAsia="돋움" w:hAnsi="돋움"/>
          <w:sz w:val="18"/>
          <w:szCs w:val="18"/>
        </w:rPr>
        <w:t xml:space="preserve"> </w:t>
      </w:r>
    </w:p>
    <w:p>
      <w:pPr>
        <w:wordWrap/>
        <w:spacing w:line="220" w:lineRule="exact"/>
        <w:rPr>
          <w:rFonts w:ascii="돋움" w:eastAsia="돋움" w:hAnsi="돋움"/>
          <w:sz w:val="18"/>
          <w:szCs w:val="18"/>
        </w:rPr>
      </w:pPr>
    </w:p>
    <w:p>
      <w:pPr>
        <w:ind w:firstLineChars="3500" w:firstLine="6300"/>
        <w:wordWrap/>
        <w:spacing w:line="220" w:lineRule="exact"/>
        <w:rPr>
          <w:rFonts w:ascii="돋움" w:eastAsia="돋움" w:hAnsi="돋움"/>
          <w:sz w:val="18"/>
          <w:szCs w:val="18"/>
        </w:rPr>
      </w:pPr>
      <w:r>
        <w:rPr>
          <w:rFonts w:ascii="돋움" w:eastAsia="돋움" w:hAnsi="돋움" w:hint="eastAsia"/>
          <w:sz w:val="18"/>
          <w:szCs w:val="18"/>
        </w:rPr>
        <w:t>지원자 :</w:t>
      </w:r>
      <w:r>
        <w:rPr>
          <w:rFonts w:ascii="돋움" w:eastAsia="돋움" w:hAnsi="돋움" w:hint="eastAsia"/>
          <w:sz w:val="18"/>
          <w:szCs w:val="18"/>
        </w:rPr>
        <w:t xml:space="preserve">    </w:t>
      </w:r>
      <w:r>
        <w:rPr>
          <w:rFonts w:ascii="돋움" w:eastAsia="돋움" w:hAnsi="돋움"/>
          <w:sz w:val="18"/>
          <w:szCs w:val="18"/>
        </w:rPr>
        <w:t xml:space="preserve">  </w:t>
      </w:r>
      <w:r>
        <w:rPr>
          <w:rFonts w:ascii="돋움" w:eastAsia="돋움" w:hAnsi="돋움" w:hint="eastAsia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       (인)</w:t>
      </w:r>
    </w:p>
    <w:p>
      <w:pPr>
        <w:ind w:firstLineChars="3500" w:firstLine="6300"/>
        <w:wordWrap/>
        <w:spacing w:line="220" w:lineRule="exact"/>
        <w:rPr>
          <w:rFonts w:ascii="돋움" w:eastAsia="돋움" w:hAnsi="돋움"/>
          <w:sz w:val="18"/>
          <w:szCs w:val="18"/>
        </w:rPr>
      </w:pPr>
    </w:p>
    <w:p>
      <w:pPr>
        <w:wordWrap/>
        <w:jc w:val="center"/>
        <w:spacing w:line="360" w:lineRule="auto"/>
        <w:rPr>
          <w:rFonts w:ascii="돋움" w:eastAsia="돋움" w:hAnsi="돋움"/>
          <w:b/>
          <w:sz w:val="24"/>
          <w:szCs w:val="18"/>
        </w:rPr>
      </w:pPr>
      <w:r>
        <w:rPr>
          <w:rFonts w:ascii="돋움" w:eastAsia="돋움" w:hAnsi="돋움" w:hint="eastAsia"/>
          <w:b/>
          <w:sz w:val="24"/>
          <w:szCs w:val="18"/>
        </w:rPr>
        <w:t>*고려대학교 대학원 입시전형서는 정식으로 다시 제출해야 합니다.</w:t>
      </w:r>
    </w:p>
    <w:sectPr>
      <w:pgSz w:w="11906" w:h="16838" w:code="9"/>
      <w:pgMar w:top="1592" w:right="1701" w:bottom="1418" w:left="1701" w:header="567" w:footer="794" w:gutter="0"/>
      <w:cols/>
      <w:docGrid w:linePitch="358" w:type="lines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NanumGothic">
    <w:panose1 w:val="020D0604000000000000"/>
    <w:family w:val="auto"/>
    <w:charset w:val="00"/>
    <w:notTrueType w:val="false"/>
    <w:sig w:usb0="900002A7" w:usb1="29D7FCFB" w:usb2="00000010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휴먼둥근헤드라인">
    <w:panose1 w:val="02030504000101010101"/>
    <w:family w:val="roman"/>
    <w:charset w:val="81"/>
    <w:notTrueType w:val="false"/>
    <w:sig w:usb0="800002A7" w:usb1="01D77CFB" w:usb2="00000010" w:usb3="00000001" w:csb0="00080000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ind w:leftChars="-497" w:left="-994"/>
      <w:rPr>
        <w:rFonts w:ascii="휴먼둥근헤드라인" w:eastAsia="휴먼둥근헤드라인"/>
        <w:sz w:val="36"/>
        <w:szCs w:val="36"/>
      </w:rPr>
    </w:pPr>
    <w:r>
      <w:rPr>
        <w:noProof/>
      </w:rPr>
      <w:drawing>
        <wp:anchor distT="0" distB="0" distL="114300" distR="114300" behindDoc="0" locked="0" layoutInCell="1" simplePos="0" relativeHeight="251657216" allowOverlap="1" hidden="0">
          <wp:simplePos x="0" y="0"/>
          <wp:positionH relativeFrom="column">
            <wp:posOffset>4711065</wp:posOffset>
          </wp:positionH>
          <wp:positionV relativeFrom="paragraph">
            <wp:posOffset>-113665</wp:posOffset>
          </wp:positionV>
          <wp:extent cx="1257300" cy="635635"/>
          <wp:effectExtent l="0" t="0" r="0" b="0"/>
          <wp:wrapTight wrapText="bothSides">
            <wp:wrapPolygon edited="0">
              <wp:start x="-327" y="0"/>
              <wp:lineTo x="-327" y="20715"/>
              <wp:lineTo x="21600" y="20715"/>
              <wp:lineTo x="21600" y="0"/>
              <wp:lineTo x="-327" y="0"/>
            </wp:wrapPolygon>
          </wp:wrapTight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635635"/>
                  </a:xfrm>
                  <a:prstGeom prst="rect"/>
                  <a:noFill/>
                  <a:ln>
                    <a:noFill/>
                    <a:miter lim="800000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behindDoc="0" locked="0" layoutInCell="1" simplePos="0" relativeHeight="251660288" allowOverlap="1" hidden="0">
          <wp:simplePos x="0" y="0"/>
          <wp:positionH relativeFrom="column">
            <wp:posOffset>-556260</wp:posOffset>
          </wp:positionH>
          <wp:positionV relativeFrom="paragraph">
            <wp:posOffset>59690</wp:posOffset>
          </wp:positionV>
          <wp:extent cx="1266825" cy="334010"/>
          <wp:effectExtent l="0" t="0" r="0" b="0"/>
          <wp:wrapNone/>
          <wp:docPr id="2050" name="shape2050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334010"/>
                  </a:xfrm>
                  <a:prstGeom prst="rect"/>
                  <a:noFill/>
                  <a:ln>
                    <a:noFill/>
                    <a:miter lim="800000"/>
                  </a:ln>
                </pic:spPr>
              </pic:pic>
            </a:graphicData>
          </a:graphic>
        </wp:anchor>
      </w:drawing>
    </w:r>
  </w:p>
  <w:p>
    <w:pPr>
      <w:pStyle w:val="a3"/>
      <w:ind w:leftChars="-497" w:left="-994"/>
      <w:jc w:val="both"/>
      <w:rPr>
        <w:rFonts w:ascii="휴먼둥근헤드라인" w:eastAsia="휴먼둥근헤드라인"/>
        <w:sz w:val="28"/>
      </w:rPr>
    </w:pPr>
    <w:r>
      <w:rPr>
        <w:rFonts w:ascii="휴먼둥근헤드라인" w:eastAsia="휴먼둥근헤드라인"/>
        <w:sz w:val="36"/>
        <w:szCs w:val="36"/>
      </w:rPr>
      <w:t xml:space="preserve">          </w:t>
    </w:r>
    <w:r>
      <w:rPr>
        <w:rFonts w:ascii="휴먼둥근헤드라인" w:eastAsia="휴먼둥근헤드라인" w:hint="eastAsia"/>
        <w:sz w:val="36"/>
        <w:szCs w:val="36"/>
      </w:rPr>
      <w:t xml:space="preserve">   </w:t>
    </w:r>
    <w:r>
      <w:rPr>
        <w:rFonts w:ascii="휴먼둥근헤드라인" w:eastAsia="휴먼둥근헤드라인" w:hint="eastAsia"/>
        <w:sz w:val="36"/>
        <w:szCs w:val="36"/>
      </w:rPr>
      <w:t xml:space="preserve">반도체시스템공학과 </w:t>
    </w:r>
    <w:r>
      <w:rPr>
        <w:rFonts w:ascii="휴먼둥근헤드라인" w:eastAsia="휴먼둥근헤드라인" w:hint="eastAsia"/>
        <w:sz w:val="36"/>
        <w:szCs w:val="36"/>
      </w:rPr>
      <w:t>입</w:t>
    </w:r>
    <w:r>
      <w:rPr>
        <w:rFonts w:ascii="휴먼둥근헤드라인" w:eastAsia="휴먼둥근헤드라인" w:hint="eastAsia"/>
        <w:sz w:val="36"/>
        <w:szCs w:val="36"/>
      </w:rPr>
      <w:t>학</w:t>
    </w:r>
    <w:r>
      <w:rPr>
        <w:rFonts w:ascii="휴먼둥근헤드라인" w:eastAsia="휴먼둥근헤드라인" w:hint="eastAsia"/>
        <w:sz w:val="36"/>
        <w:szCs w:val="36"/>
      </w:rPr>
      <w:t>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80"/>
  <w:drawingGridVerticalSpacing w:val="179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바탕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825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 w:uiPriority="825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rFonts w:ascii="바탕"/>
      <w:szCs w:val="2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snapToGrid w:val="0"/>
      <w:tabs>
        <w:tab w:val="center" w:pos="4252"/>
        <w:tab w:val="right" w:pos="8504"/>
      </w:tabs>
    </w:pPr>
  </w:style>
  <w:style w:type="paragraph" w:styleId="a4">
    <w:name w:val="footer"/>
    <w:basedOn w:val="a"/>
    <w:pPr>
      <w:snapToGrid w:val="0"/>
      <w:tabs>
        <w:tab w:val="center" w:pos="4252"/>
        <w:tab w:val="right" w:pos="8504"/>
      </w:tabs>
    </w:pPr>
  </w:style>
  <w:style w:type="table" w:customStyle="1" w:styleId="a5">
    <w:name w:val="Table Grid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Classic 2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none"/>
          <w:tr2bl w:val="none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7">
    <w:name w:val="Table List 7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StyleRowBandSize w:val="1"/>
    </w:tblPr>
    <w:tblStylePr w:type="firstRow">
      <w:rPr>
        <w:b/>
        <w:bCs/>
      </w:rPr>
      <w:tblPr/>
      <w:tcPr>
        <w:tcBorders>
          <w:bottom w:val="single" w:sz="12" w:space="0" w:color="008000"/>
          <w:tl2br w:val="none"/>
          <w:tr2bl w:val="none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  <w:tblStylePr w:type="band2Horz">
      <w:tblPr/>
      <w:tcPr>
        <w:tcBorders>
          <w:tl2br w:val="none"/>
          <w:tr2bl w:val="none"/>
        </w:tcBorders>
        <w:shd w:val="pct25" w:color="FFFF00" w:fill="FFFFFF"/>
      </w:tcPr>
    </w:tblStylePr>
  </w:style>
  <w:style w:type="table" w:styleId="-4">
    <w:name w:val="Light List Accent 4"/>
    <w:uiPriority w:val="61"/>
    <w:basedOn w:val="a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1-3">
    <w:name w:val="Medium Grid 1 Accent 3"/>
    <w:uiPriority w:val="67"/>
    <w:basedOn w:val="a1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StyleColBandSize w:val="1"/>
      <w:tblStyleRowBandSize w:val="1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3">
    <w:name w:val="Medium Grid 2 Accent 3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StyleColBandSize w:val="1"/>
      <w:tblStyleRowBandSize w:val="1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2">
    <w:name w:val="Medium Grid 2 Accent 2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StyleColBandSize w:val="1"/>
      <w:tblStyleRowBandSize w:val="1"/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1">
    <w:name w:val="Medium Grid 2 Accent 1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StyleColBandSize w:val="1"/>
      <w:tblStyleRowBandSize w:val="1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StyleColBandSize w:val="1"/>
      <w:tblStyleRowBandSize w:val="1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1">
    <w:name w:val="중간 눈금 21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StyleColBandSize w:val="1"/>
      <w:tblStyleRowBandSize w:val="1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3-4">
    <w:name w:val="Medium Grid 3 Accent 4"/>
    <w:uiPriority w:val="69"/>
    <w:basedOn w:val="a1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StyleColBandSize w:val="1"/>
      <w:tblStyleRowBandSize w:val="1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0">
    <w:name w:val="Colorful Grid Accent 4"/>
    <w:uiPriority w:val="73"/>
    <w:basedOn w:val="a1"/>
    <w:rPr>
      <w:color w:val="000000"/>
    </w:rPr>
    <w:tblPr>
      <w:tblBorders>
        <w:insideH w:val="single" w:sz="4" w:space="0" w:color="FFFFFF"/>
      </w:tblBorders>
      <w:tblStyleColBandSize w:val="1"/>
      <w:tblStyleRowBandSize w:val="1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">
    <w:name w:val="Colorful Shading Accent 5"/>
    <w:uiPriority w:val="71"/>
    <w:basedOn w:val="a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StyleColBandSize w:val="1"/>
      <w:tblStyleRowBandSize w:val="1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10">
    <w:name w:val="중간 목록 21"/>
    <w:uiPriority w:val="66"/>
    <w:basedOn w:val="a1"/>
    <w:rPr>
      <w:rFonts w:ascii="맑은 고딕" w:eastAsia="맑은 고딕" w:hAnsi="맑은 고딕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">
    <w:name w:val="밝은 목록1"/>
    <w:uiPriority w:val="61"/>
    <w:basedOn w:val="a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">
    <w:name w:val="밝은 목록 - 강조색 11"/>
    <w:uiPriority w:val="61"/>
    <w:basedOn w:val="a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List Accent 2"/>
    <w:uiPriority w:val="61"/>
    <w:basedOn w:val="a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uiPriority w:val="61"/>
    <w:basedOn w:val="a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a6">
    <w:name w:val="page number"/>
    <w:basedOn w:val="a0"/>
  </w:style>
  <w:style w:type="table" w:styleId="a7">
    <w:name w:val="Table Professional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paragraph" w:customStyle="1" w:styleId="a8">
    <w:name w:val="바탕글"/>
    <w:pPr>
      <w:adjustRightInd/>
      <w:autoSpaceDE w:val="off"/>
      <w:autoSpaceDN w:val="off"/>
      <w:widowControl w:val="off"/>
      <w:wordWrap w:val="off"/>
      <w:jc w:val="both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296" w:lineRule="auto"/>
    </w:pPr>
    <w:rPr>
      <w:rFonts w:ascii="바탕"/>
      <w:color w:val="000000"/>
    </w:rPr>
  </w:style>
  <w:style w:type="paragraph" w:customStyle="1" w:styleId="a9">
    <w:name w:val="Date"/>
    <w:basedOn w:val="a"/>
    <w:next w:val="a"/>
  </w:style>
  <w:style w:type="paragraph" w:styleId="aa">
    <w:name w:val="Balloon Text"/>
    <w:basedOn w:val="a"/>
    <w:semiHidden/>
    <w:rPr>
      <w:rFonts w:ascii="Arial" w:eastAsia="돋움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Fairchild Korea Semiconductor Ltd.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info</dc:creator>
  <cp:keywords/>
  <dc:description/>
  <cp:lastModifiedBy>korea</cp:lastModifiedBy>
  <cp:revision>1</cp:revision>
  <dcterms:created xsi:type="dcterms:W3CDTF">2018-02-06T01:10:00Z</dcterms:created>
  <dcterms:modified xsi:type="dcterms:W3CDTF">2025-08-04T07:24:39Z</dcterms:modified>
  <cp:lastPrinted>2011-09-16T02:05:00Z</cp:lastPrinted>
  <cp:version>1000.0100.01</cp:version>
</cp:coreProperties>
</file>